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1E6C" w14:textId="5A502FB7" w:rsidR="007F4321" w:rsidRPr="0036300E" w:rsidRDefault="00C661A4" w:rsidP="005E7DB7">
      <w:pPr>
        <w:pStyle w:val="Titre1"/>
        <w:pBdr>
          <w:bottom w:val="single" w:sz="4" w:space="1" w:color="auto"/>
        </w:pBdr>
        <w:rPr>
          <w:rFonts w:asciiTheme="minorHAnsi" w:hAnsiTheme="minorHAnsi" w:cstheme="minorHAnsi"/>
          <w:b/>
          <w:color w:val="000000" w:themeColor="text1"/>
          <w:sz w:val="28"/>
          <w:szCs w:val="28"/>
        </w:rPr>
      </w:pPr>
      <w:r w:rsidRPr="0036300E">
        <w:rPr>
          <w:rFonts w:asciiTheme="minorHAnsi" w:hAnsiTheme="minorHAnsi" w:cstheme="minorHAnsi"/>
          <w:b/>
          <w:color w:val="000000" w:themeColor="text1"/>
          <w:sz w:val="28"/>
          <w:szCs w:val="28"/>
        </w:rPr>
        <w:t xml:space="preserve">ERA 103 </w:t>
      </w:r>
      <w:r w:rsidR="0036300E">
        <w:rPr>
          <w:rFonts w:asciiTheme="minorHAnsi" w:hAnsiTheme="minorHAnsi" w:cstheme="minorHAnsi"/>
          <w:b/>
          <w:color w:val="000000" w:themeColor="text1"/>
          <w:sz w:val="28"/>
          <w:szCs w:val="28"/>
        </w:rPr>
        <w:t>Corporate Social Respons</w:t>
      </w:r>
      <w:r w:rsidR="005E7DB7">
        <w:rPr>
          <w:rFonts w:asciiTheme="minorHAnsi" w:hAnsiTheme="minorHAnsi" w:cstheme="minorHAnsi"/>
          <w:b/>
          <w:color w:val="000000" w:themeColor="text1"/>
          <w:sz w:val="28"/>
          <w:szCs w:val="28"/>
        </w:rPr>
        <w:t>i</w:t>
      </w:r>
      <w:r w:rsidR="0036300E">
        <w:rPr>
          <w:rFonts w:asciiTheme="minorHAnsi" w:hAnsiTheme="minorHAnsi" w:cstheme="minorHAnsi"/>
          <w:b/>
          <w:color w:val="000000" w:themeColor="text1"/>
          <w:sz w:val="28"/>
          <w:szCs w:val="28"/>
        </w:rPr>
        <w:t>bility</w:t>
      </w:r>
      <w:r w:rsidR="00E520DD" w:rsidRPr="0036300E">
        <w:rPr>
          <w:rFonts w:asciiTheme="minorHAnsi" w:hAnsiTheme="minorHAnsi" w:cstheme="minorHAnsi"/>
          <w:b/>
          <w:color w:val="000000" w:themeColor="text1"/>
          <w:sz w:val="28"/>
          <w:szCs w:val="28"/>
        </w:rPr>
        <w:t xml:space="preserve"> </w:t>
      </w:r>
    </w:p>
    <w:p w14:paraId="2CF3BE8F" w14:textId="1DE245D9" w:rsidR="007F4321" w:rsidRDefault="007F4321"/>
    <w:p w14:paraId="62B2B56C" w14:textId="5D2897D1" w:rsidR="007F4321" w:rsidRPr="007D6B25" w:rsidRDefault="005E7DB7">
      <w:r>
        <w:t>5 ECTS</w:t>
      </w:r>
    </w:p>
    <w:p w14:paraId="175F0B64" w14:textId="286310FA" w:rsidR="00035E44" w:rsidRDefault="00035E44" w:rsidP="00B420D3">
      <w:pPr>
        <w:rPr>
          <w:b/>
          <w:bCs/>
          <w:lang w:val="en-GB"/>
        </w:rPr>
      </w:pPr>
      <w:r w:rsidRPr="00035E44">
        <w:rPr>
          <w:b/>
          <w:bCs/>
          <w:lang w:val="en-GB"/>
        </w:rPr>
        <w:t>Objective - Course description</w:t>
      </w:r>
    </w:p>
    <w:p w14:paraId="3FD04C8E" w14:textId="4E4DBD2B" w:rsidR="00B420D3" w:rsidRPr="00B420D3" w:rsidRDefault="00B420D3" w:rsidP="00B420D3">
      <w:pPr>
        <w:rPr>
          <w:lang w:val="en-GB"/>
        </w:rPr>
      </w:pPr>
      <w:r w:rsidRPr="00B420D3">
        <w:rPr>
          <w:lang w:val="en-GB"/>
        </w:rPr>
        <w:t>The aim of this module is to make business students think about the ethical dilemmas implied in business decisions as well as to show students why and how some companies have decided to embrace social responsibility.</w:t>
      </w:r>
    </w:p>
    <w:p w14:paraId="4D5829DA" w14:textId="3515B017" w:rsidR="007F4321" w:rsidRPr="007F4321" w:rsidRDefault="00B420D3" w:rsidP="00B420D3">
      <w:pPr>
        <w:rPr>
          <w:lang w:val="en-GB"/>
        </w:rPr>
      </w:pPr>
      <w:r w:rsidRPr="00B420D3">
        <w:rPr>
          <w:lang w:val="en-GB"/>
        </w:rPr>
        <w:t>Students will be incited to question and analyse the impact some business activities and decisions have on various stakeholders. The module should also enable them to think about their role as socially responsible consumers, employees, citizens or investors.</w:t>
      </w:r>
    </w:p>
    <w:p w14:paraId="3027142C" w14:textId="77777777" w:rsidR="00A356E3" w:rsidRDefault="00A356E3" w:rsidP="004D2D4E">
      <w:pPr>
        <w:rPr>
          <w:b/>
          <w:bCs/>
          <w:lang w:val="en-GB"/>
        </w:rPr>
      </w:pPr>
    </w:p>
    <w:p w14:paraId="26E720CD" w14:textId="10DEF8CC" w:rsidR="006F6B62" w:rsidRDefault="006F6B62" w:rsidP="004D2D4E">
      <w:pPr>
        <w:rPr>
          <w:b/>
          <w:bCs/>
          <w:lang w:val="en-GB"/>
        </w:rPr>
      </w:pPr>
      <w:r>
        <w:rPr>
          <w:b/>
          <w:bCs/>
          <w:lang w:val="en-GB"/>
        </w:rPr>
        <w:t>Learning content</w:t>
      </w:r>
    </w:p>
    <w:p w14:paraId="24824E68" w14:textId="77777777" w:rsidR="006F6B62" w:rsidRPr="006F6B62" w:rsidRDefault="006F6B62" w:rsidP="006F6B62">
      <w:pPr>
        <w:rPr>
          <w:lang w:val="en-GB"/>
        </w:rPr>
      </w:pPr>
      <w:r w:rsidRPr="006F6B62">
        <w:rPr>
          <w:lang w:val="en-GB"/>
        </w:rPr>
        <w:t>Incorporating ethics into business</w:t>
      </w:r>
    </w:p>
    <w:p w14:paraId="3606B0CB" w14:textId="77777777" w:rsidR="006F6B62" w:rsidRPr="006F6B62" w:rsidRDefault="006F6B62" w:rsidP="006F6B62">
      <w:pPr>
        <w:rPr>
          <w:lang w:val="en-GB"/>
        </w:rPr>
      </w:pPr>
      <w:r w:rsidRPr="006F6B62">
        <w:rPr>
          <w:lang w:val="en-GB"/>
        </w:rPr>
        <w:t>• Notions and concepts linked to CSR</w:t>
      </w:r>
    </w:p>
    <w:p w14:paraId="39B91A63" w14:textId="77777777" w:rsidR="006F6B62" w:rsidRPr="006F6B62" w:rsidRDefault="006F6B62" w:rsidP="006F6B62">
      <w:pPr>
        <w:rPr>
          <w:lang w:val="en-GB"/>
        </w:rPr>
      </w:pPr>
      <w:r w:rsidRPr="006F6B62">
        <w:rPr>
          <w:lang w:val="en-GB"/>
        </w:rPr>
        <w:t>• Fields covered by CSR</w:t>
      </w:r>
    </w:p>
    <w:p w14:paraId="0D361C1D" w14:textId="77777777" w:rsidR="006F6B62" w:rsidRPr="006F6B62" w:rsidRDefault="006F6B62" w:rsidP="006F6B62">
      <w:pPr>
        <w:rPr>
          <w:lang w:val="en-GB"/>
        </w:rPr>
      </w:pPr>
      <w:r w:rsidRPr="006F6B62">
        <w:rPr>
          <w:lang w:val="en-GB"/>
        </w:rPr>
        <w:t>• Main actors in the world of CSR</w:t>
      </w:r>
    </w:p>
    <w:p w14:paraId="6FE13755" w14:textId="77777777" w:rsidR="006F6B62" w:rsidRPr="006F6B62" w:rsidRDefault="006F6B62" w:rsidP="006F6B62">
      <w:pPr>
        <w:rPr>
          <w:lang w:val="en-GB"/>
        </w:rPr>
      </w:pPr>
      <w:r w:rsidRPr="006F6B62">
        <w:rPr>
          <w:lang w:val="en-GB"/>
        </w:rPr>
        <w:t>• Stakeholders in a CSR approach</w:t>
      </w:r>
    </w:p>
    <w:p w14:paraId="2E14BDED" w14:textId="77777777" w:rsidR="006F6B62" w:rsidRPr="006F6B62" w:rsidRDefault="006F6B62" w:rsidP="006F6B62">
      <w:pPr>
        <w:rPr>
          <w:lang w:val="en-GB"/>
        </w:rPr>
      </w:pPr>
      <w:r w:rsidRPr="006F6B62">
        <w:rPr>
          <w:lang w:val="en-GB"/>
        </w:rPr>
        <w:t>• Audit of a CSR company situation</w:t>
      </w:r>
    </w:p>
    <w:p w14:paraId="6CC70549" w14:textId="77777777" w:rsidR="006F6B62" w:rsidRPr="006F6B62" w:rsidRDefault="006F6B62" w:rsidP="006F6B62">
      <w:pPr>
        <w:rPr>
          <w:lang w:val="en-GB"/>
        </w:rPr>
      </w:pPr>
      <w:r w:rsidRPr="006F6B62">
        <w:rPr>
          <w:lang w:val="en-GB"/>
        </w:rPr>
        <w:t>• CSR implementation in companies</w:t>
      </w:r>
    </w:p>
    <w:p w14:paraId="4DABEDD9" w14:textId="2A22B9B5" w:rsidR="006F6B62" w:rsidRPr="006F6B62" w:rsidRDefault="006F6B62" w:rsidP="006F6B62">
      <w:pPr>
        <w:rPr>
          <w:lang w:val="en-GB"/>
        </w:rPr>
      </w:pPr>
      <w:r w:rsidRPr="006F6B62">
        <w:rPr>
          <w:lang w:val="en-GB"/>
        </w:rPr>
        <w:t>• Communicating about CSR</w:t>
      </w:r>
    </w:p>
    <w:p w14:paraId="4E228B71" w14:textId="77777777" w:rsidR="006F6B62" w:rsidRDefault="006F6B62" w:rsidP="004D2D4E">
      <w:pPr>
        <w:rPr>
          <w:b/>
          <w:bCs/>
          <w:lang w:val="en-GB"/>
        </w:rPr>
      </w:pPr>
    </w:p>
    <w:p w14:paraId="46A5E91A" w14:textId="4670B6A1" w:rsidR="00035E44" w:rsidRPr="0041047B" w:rsidRDefault="0041047B" w:rsidP="004D2D4E">
      <w:pPr>
        <w:rPr>
          <w:b/>
          <w:bCs/>
          <w:lang w:val="en-GB"/>
        </w:rPr>
      </w:pPr>
      <w:r w:rsidRPr="0041047B">
        <w:rPr>
          <w:b/>
          <w:bCs/>
          <w:lang w:val="en-GB"/>
        </w:rPr>
        <w:t>Learning Outcome</w:t>
      </w:r>
    </w:p>
    <w:p w14:paraId="64F7D3F3" w14:textId="0DBA7EFA" w:rsidR="007F4321" w:rsidRPr="007F4321" w:rsidRDefault="004D2D4E" w:rsidP="004D2D4E">
      <w:pPr>
        <w:rPr>
          <w:lang w:val="en-GB"/>
        </w:rPr>
      </w:pPr>
      <w:r w:rsidRPr="004D2D4E">
        <w:rPr>
          <w:lang w:val="en-GB"/>
        </w:rPr>
        <w:t>Incorporating ethics into business</w:t>
      </w:r>
      <w:r>
        <w:rPr>
          <w:lang w:val="en-GB"/>
        </w:rPr>
        <w:t xml:space="preserve"> / </w:t>
      </w:r>
      <w:r w:rsidRPr="004D2D4E">
        <w:rPr>
          <w:lang w:val="en-GB"/>
        </w:rPr>
        <w:t>Notions and concepts linked to CSR</w:t>
      </w:r>
      <w:r>
        <w:rPr>
          <w:lang w:val="en-GB"/>
        </w:rPr>
        <w:t xml:space="preserve"> / </w:t>
      </w:r>
      <w:r w:rsidRPr="004D2D4E">
        <w:rPr>
          <w:lang w:val="en-GB"/>
        </w:rPr>
        <w:t>Fields covered by CSR</w:t>
      </w:r>
      <w:r>
        <w:rPr>
          <w:lang w:val="en-GB"/>
        </w:rPr>
        <w:t xml:space="preserve"> / </w:t>
      </w:r>
      <w:r w:rsidRPr="004D2D4E">
        <w:rPr>
          <w:lang w:val="en-GB"/>
        </w:rPr>
        <w:t>Main actors in the world of CSR</w:t>
      </w:r>
      <w:r>
        <w:rPr>
          <w:lang w:val="en-GB"/>
        </w:rPr>
        <w:t xml:space="preserve"> / </w:t>
      </w:r>
      <w:r w:rsidRPr="004D2D4E">
        <w:rPr>
          <w:lang w:val="en-GB"/>
        </w:rPr>
        <w:t>Stakeholders in a CSR approach</w:t>
      </w:r>
      <w:r>
        <w:rPr>
          <w:lang w:val="en-GB"/>
        </w:rPr>
        <w:t xml:space="preserve"> </w:t>
      </w:r>
      <w:r w:rsidR="00FF1F2B">
        <w:rPr>
          <w:lang w:val="en-GB"/>
        </w:rPr>
        <w:t>/</w:t>
      </w:r>
      <w:r w:rsidRPr="004D2D4E">
        <w:rPr>
          <w:lang w:val="en-GB"/>
        </w:rPr>
        <w:t xml:space="preserve"> Audit of a CSR company situation</w:t>
      </w:r>
      <w:r w:rsidR="00FF1F2B">
        <w:rPr>
          <w:lang w:val="en-GB"/>
        </w:rPr>
        <w:t xml:space="preserve"> /</w:t>
      </w:r>
      <w:r w:rsidRPr="004D2D4E">
        <w:rPr>
          <w:lang w:val="en-GB"/>
        </w:rPr>
        <w:t xml:space="preserve"> CSR implementation in companies</w:t>
      </w:r>
      <w:r w:rsidR="00FF1F2B">
        <w:rPr>
          <w:lang w:val="en-GB"/>
        </w:rPr>
        <w:t xml:space="preserve"> /</w:t>
      </w:r>
      <w:r w:rsidRPr="004D2D4E">
        <w:rPr>
          <w:lang w:val="en-GB"/>
        </w:rPr>
        <w:t xml:space="preserve"> Communicating about CSR</w:t>
      </w:r>
    </w:p>
    <w:p w14:paraId="1EBBE70D" w14:textId="77777777" w:rsidR="009E5025" w:rsidRDefault="009E5025">
      <w:pPr>
        <w:rPr>
          <w:rFonts w:eastAsiaTheme="majorEastAsia" w:cstheme="minorHAnsi"/>
          <w:b/>
          <w:bCs/>
          <w:sz w:val="24"/>
          <w:szCs w:val="24"/>
          <w:lang w:val="en-GB"/>
        </w:rPr>
      </w:pPr>
    </w:p>
    <w:p w14:paraId="4169D4F5" w14:textId="77777777" w:rsidR="00066B94" w:rsidRDefault="00A356E3" w:rsidP="00066B94">
      <w:pPr>
        <w:rPr>
          <w:lang w:val="en-GB"/>
        </w:rPr>
      </w:pPr>
      <w:r w:rsidRPr="00A356E3">
        <w:rPr>
          <w:rFonts w:eastAsiaTheme="majorEastAsia" w:cstheme="minorHAnsi"/>
          <w:b/>
          <w:bCs/>
          <w:lang w:val="en-GB"/>
        </w:rPr>
        <w:t>Methodology</w:t>
      </w:r>
    </w:p>
    <w:p w14:paraId="02731F62" w14:textId="133A5F61" w:rsidR="004432E3" w:rsidRPr="004432E3" w:rsidRDefault="004432E3" w:rsidP="00066B94">
      <w:pPr>
        <w:rPr>
          <w:lang w:val="en-GB"/>
        </w:rPr>
      </w:pPr>
      <w:r w:rsidRPr="004432E3">
        <w:rPr>
          <w:lang w:val="en-GB"/>
        </w:rPr>
        <w:t>Individual preparations at home and class participation. Students will have to read articles or book chapters, consult websites, view some programmes before coming to class. Class contributions through various activities: oral presentations, role-plays or debates where students will have to demonstrate the use of the acquired notions in a relevant class context.</w:t>
      </w:r>
    </w:p>
    <w:p w14:paraId="33F91887" w14:textId="1587B511" w:rsidR="00A356E3" w:rsidRDefault="004432E3" w:rsidP="004432E3">
      <w:pPr>
        <w:keepNext/>
        <w:keepLines/>
        <w:spacing w:before="40" w:after="0"/>
        <w:outlineLvl w:val="1"/>
        <w:rPr>
          <w:lang w:val="en-GB"/>
        </w:rPr>
      </w:pPr>
      <w:r w:rsidRPr="004432E3">
        <w:rPr>
          <w:lang w:val="en-GB"/>
        </w:rPr>
        <w:lastRenderedPageBreak/>
        <w:t>Research and case studies as group assignments.</w:t>
      </w:r>
    </w:p>
    <w:p w14:paraId="0EDE444D" w14:textId="77777777" w:rsidR="004432E3" w:rsidRDefault="004432E3" w:rsidP="009E5025">
      <w:pPr>
        <w:keepNext/>
        <w:keepLines/>
        <w:spacing w:before="40" w:after="0"/>
        <w:outlineLvl w:val="1"/>
        <w:rPr>
          <w:rFonts w:eastAsiaTheme="majorEastAsia" w:cstheme="minorHAnsi"/>
          <w:b/>
          <w:bCs/>
          <w:lang w:val="en-GB"/>
        </w:rPr>
      </w:pPr>
    </w:p>
    <w:p w14:paraId="5AE2C90A" w14:textId="77777777" w:rsidR="00C923F3" w:rsidRDefault="00C923F3" w:rsidP="009E5025">
      <w:pPr>
        <w:keepNext/>
        <w:keepLines/>
        <w:spacing w:before="40" w:after="0"/>
        <w:outlineLvl w:val="1"/>
        <w:rPr>
          <w:rFonts w:eastAsiaTheme="majorEastAsia" w:cstheme="minorHAnsi"/>
          <w:b/>
          <w:bCs/>
          <w:lang w:val="en-GB"/>
        </w:rPr>
      </w:pPr>
    </w:p>
    <w:p w14:paraId="70CB13E4" w14:textId="62EDE122" w:rsidR="009E5025" w:rsidRPr="00A356E3" w:rsidRDefault="00A356E3" w:rsidP="009E5025">
      <w:pPr>
        <w:keepNext/>
        <w:keepLines/>
        <w:spacing w:before="40" w:after="0"/>
        <w:outlineLvl w:val="1"/>
        <w:rPr>
          <w:rFonts w:eastAsiaTheme="majorEastAsia" w:cstheme="minorHAnsi"/>
          <w:b/>
          <w:bCs/>
          <w:lang w:val="en-GB"/>
        </w:rPr>
      </w:pPr>
      <w:r w:rsidRPr="00A356E3">
        <w:rPr>
          <w:rFonts w:eastAsiaTheme="majorEastAsia" w:cstheme="minorHAnsi"/>
          <w:b/>
          <w:bCs/>
          <w:lang w:val="en-GB"/>
        </w:rPr>
        <w:t>Evaluation</w:t>
      </w:r>
    </w:p>
    <w:p w14:paraId="7D6B20C7" w14:textId="77777777" w:rsidR="00A356E3" w:rsidRDefault="00A356E3">
      <w:pPr>
        <w:rPr>
          <w:lang w:val="en-GB"/>
        </w:rPr>
      </w:pPr>
    </w:p>
    <w:p w14:paraId="2859BA35" w14:textId="762ED33F" w:rsidR="00364A4A" w:rsidRPr="00FA3C8E" w:rsidRDefault="01BDE322">
      <w:pPr>
        <w:rPr>
          <w:lang w:val="en-GB"/>
        </w:rPr>
      </w:pPr>
      <w:r w:rsidRPr="5B7CD6E9">
        <w:rPr>
          <w:lang w:val="en-GB"/>
        </w:rPr>
        <w:t>5</w:t>
      </w:r>
      <w:r w:rsidR="00FA3C8E" w:rsidRPr="5B7CD6E9">
        <w:rPr>
          <w:lang w:val="en-GB"/>
        </w:rPr>
        <w:t>0% continuous assessment made up of the different individual and group assignments</w:t>
      </w:r>
    </w:p>
    <w:p w14:paraId="03A5567A" w14:textId="45115E57" w:rsidR="00FA3C8E" w:rsidRPr="00FA3C8E" w:rsidRDefault="21A73E54">
      <w:pPr>
        <w:rPr>
          <w:lang w:val="en-GB"/>
        </w:rPr>
      </w:pPr>
      <w:r w:rsidRPr="5B7CD6E9">
        <w:rPr>
          <w:lang w:val="en-GB"/>
        </w:rPr>
        <w:t>5</w:t>
      </w:r>
      <w:r w:rsidR="00FA3C8E" w:rsidRPr="5B7CD6E9">
        <w:rPr>
          <w:lang w:val="en-GB"/>
        </w:rPr>
        <w:t>0% written exam</w:t>
      </w:r>
    </w:p>
    <w:p w14:paraId="1A1F079D" w14:textId="3373BEB2" w:rsidR="007F4321" w:rsidRPr="0018541B" w:rsidRDefault="007F4321">
      <w:pPr>
        <w:rPr>
          <w:lang w:val="en-GB"/>
        </w:rPr>
      </w:pPr>
    </w:p>
    <w:p w14:paraId="7A677007" w14:textId="77777777" w:rsidR="007F4321" w:rsidRPr="0018541B" w:rsidRDefault="007F4321">
      <w:pPr>
        <w:rPr>
          <w:lang w:val="en-GB"/>
        </w:rPr>
      </w:pPr>
    </w:p>
    <w:sectPr w:rsidR="007F4321" w:rsidRPr="001854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29BB" w14:textId="77777777" w:rsidR="0090534B" w:rsidRDefault="0090534B" w:rsidP="007F4321">
      <w:pPr>
        <w:spacing w:after="0" w:line="240" w:lineRule="auto"/>
      </w:pPr>
      <w:r>
        <w:separator/>
      </w:r>
    </w:p>
  </w:endnote>
  <w:endnote w:type="continuationSeparator" w:id="0">
    <w:p w14:paraId="66B2884A" w14:textId="77777777" w:rsidR="0090534B" w:rsidRDefault="0090534B"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B874" w14:textId="77777777" w:rsidR="0090534B" w:rsidRDefault="0090534B" w:rsidP="007F4321">
      <w:pPr>
        <w:spacing w:after="0" w:line="240" w:lineRule="auto"/>
      </w:pPr>
      <w:r>
        <w:separator/>
      </w:r>
    </w:p>
  </w:footnote>
  <w:footnote w:type="continuationSeparator" w:id="0">
    <w:p w14:paraId="5EE0F46E" w14:textId="77777777" w:rsidR="0090534B" w:rsidRDefault="0090534B" w:rsidP="007F4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21"/>
    <w:rsid w:val="00035E44"/>
    <w:rsid w:val="00066B94"/>
    <w:rsid w:val="0018541B"/>
    <w:rsid w:val="001A7D49"/>
    <w:rsid w:val="0036300E"/>
    <w:rsid w:val="00364A4A"/>
    <w:rsid w:val="0041047B"/>
    <w:rsid w:val="004432E3"/>
    <w:rsid w:val="004A4BBB"/>
    <w:rsid w:val="004D2D4E"/>
    <w:rsid w:val="00591F72"/>
    <w:rsid w:val="005E7DB7"/>
    <w:rsid w:val="006F6B62"/>
    <w:rsid w:val="007B6C1D"/>
    <w:rsid w:val="007D6B25"/>
    <w:rsid w:val="007F4321"/>
    <w:rsid w:val="00885E0E"/>
    <w:rsid w:val="0090534B"/>
    <w:rsid w:val="0099133E"/>
    <w:rsid w:val="009E5025"/>
    <w:rsid w:val="00A356E3"/>
    <w:rsid w:val="00B420D3"/>
    <w:rsid w:val="00C661A4"/>
    <w:rsid w:val="00C923F3"/>
    <w:rsid w:val="00CC48A4"/>
    <w:rsid w:val="00E520DD"/>
    <w:rsid w:val="00FA3C8E"/>
    <w:rsid w:val="00FF1F2B"/>
    <w:rsid w:val="01BDE322"/>
    <w:rsid w:val="21A73E54"/>
    <w:rsid w:val="5B7CD6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9D80FB"/>
  <w15:chartTrackingRefBased/>
  <w15:docId w15:val="{C50E1523-3585-464F-94F9-1471CA59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D6B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4321"/>
    <w:pPr>
      <w:tabs>
        <w:tab w:val="center" w:pos="4536"/>
        <w:tab w:val="right" w:pos="9072"/>
      </w:tabs>
      <w:spacing w:after="0" w:line="240" w:lineRule="auto"/>
    </w:pPr>
  </w:style>
  <w:style w:type="character" w:customStyle="1" w:styleId="En-tteCar">
    <w:name w:val="En-tête Car"/>
    <w:basedOn w:val="Policepardfaut"/>
    <w:link w:val="En-tte"/>
    <w:uiPriority w:val="99"/>
    <w:rsid w:val="007F4321"/>
  </w:style>
  <w:style w:type="paragraph" w:styleId="Pieddepage">
    <w:name w:val="footer"/>
    <w:basedOn w:val="Normal"/>
    <w:link w:val="PieddepageCar"/>
    <w:uiPriority w:val="99"/>
    <w:unhideWhenUsed/>
    <w:rsid w:val="007F43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321"/>
  </w:style>
  <w:style w:type="table" w:styleId="Grilledutableau">
    <w:name w:val="Table Grid"/>
    <w:basedOn w:val="TableauNormal"/>
    <w:uiPriority w:val="39"/>
    <w:rsid w:val="007F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6B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19A5DD2D87741AA7BDFFAE8AB9ADE" ma:contentTypeVersion="15" ma:contentTypeDescription="Crée un document." ma:contentTypeScope="" ma:versionID="83127a1c25edc399559b70596b014a4a">
  <xsd:schema xmlns:xsd="http://www.w3.org/2001/XMLSchema" xmlns:xs="http://www.w3.org/2001/XMLSchema" xmlns:p="http://schemas.microsoft.com/office/2006/metadata/properties" xmlns:ns2="24c4f4cd-14f1-4b3d-9817-69b07adcf302" xmlns:ns3="0015b10e-090f-4b16-8367-096a9758dca1" targetNamespace="http://schemas.microsoft.com/office/2006/metadata/properties" ma:root="true" ma:fieldsID="ca5c00aad0cddee0bcbc199c2257d7fd" ns2:_="" ns3:_="">
    <xsd:import namespace="24c4f4cd-14f1-4b3d-9817-69b07adcf302"/>
    <xsd:import namespace="0015b10e-090f-4b16-8367-096a9758d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4f4cd-14f1-4b3d-9817-69b07adc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5bbeb09-1a93-467c-9531-c4f04c97f3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5b10e-090f-4b16-8367-096a9758dc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c4f4cd-14f1-4b3d-9817-69b07adcf3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AA22A-B183-4B49-B01F-78D03A740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4f4cd-14f1-4b3d-9817-69b07adcf302"/>
    <ds:schemaRef ds:uri="0015b10e-090f-4b16-8367-096a9758d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7DAA3-AA62-4823-95F9-54DB7FCDDF01}">
  <ds:schemaRefs>
    <ds:schemaRef ds:uri="http://schemas.microsoft.com/office/2006/metadata/properties"/>
    <ds:schemaRef ds:uri="http://schemas.microsoft.com/office/infopath/2007/PartnerControls"/>
    <ds:schemaRef ds:uri="24c4f4cd-14f1-4b3d-9817-69b07adcf302"/>
  </ds:schemaRefs>
</ds:datastoreItem>
</file>

<file path=customXml/itemProps3.xml><?xml version="1.0" encoding="utf-8"?>
<ds:datastoreItem xmlns:ds="http://schemas.openxmlformats.org/officeDocument/2006/customXml" ds:itemID="{6FCD5200-9236-4C3B-8B20-772C6F2E2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254</Words>
  <Characters>1397</Characters>
  <Application>Microsoft Office Word</Application>
  <DocSecurity>0</DocSecurity>
  <Lines>11</Lines>
  <Paragraphs>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ERA 103 CORPORATE SOCIAL RESPONSIBILITY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BROOIJMANS Barbara</dc:creator>
  <cp:keywords/>
  <dc:description/>
  <cp:lastModifiedBy>SIMONIS Frédéric</cp:lastModifiedBy>
  <cp:revision>15</cp:revision>
  <dcterms:created xsi:type="dcterms:W3CDTF">2023-01-18T14:42:00Z</dcterms:created>
  <dcterms:modified xsi:type="dcterms:W3CDTF">2023-02-15T14:24:00Z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0x010100EEFC9A69657A264F84AEEDD18B34C802</vt:lpwstr>
  </property>
  <property fmtid="{D5CDD505-2E9C-101B-9397-08002B2CF9AE}" pid="3" name="MediaServiceImageTags">
    <vt:lpwstr/>
  </property>
</Properties>
</file>